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6D59" w14:textId="71CD2654" w:rsidR="00485AC7" w:rsidRPr="0090404F" w:rsidRDefault="006455FD" w:rsidP="00BE39CD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EMERGENCY MEETING</w:t>
      </w:r>
    </w:p>
    <w:p w14:paraId="1215A2BC" w14:textId="77777777" w:rsidR="00485AC7" w:rsidRPr="0090404F" w:rsidRDefault="00485AC7" w:rsidP="00BE39CD">
      <w:pPr>
        <w:jc w:val="center"/>
        <w:rPr>
          <w:rFonts w:ascii="Calibri" w:hAnsi="Calibri" w:cs="Calibri"/>
          <w:b/>
          <w:sz w:val="28"/>
          <w:szCs w:val="28"/>
        </w:rPr>
      </w:pPr>
      <w:r w:rsidRPr="0090404F">
        <w:rPr>
          <w:rFonts w:ascii="Calibri" w:hAnsi="Calibri" w:cs="Calibri"/>
          <w:b/>
          <w:sz w:val="28"/>
          <w:szCs w:val="28"/>
        </w:rPr>
        <w:t>M</w:t>
      </w:r>
      <w:r>
        <w:rPr>
          <w:rFonts w:ascii="Calibri" w:hAnsi="Calibri" w:cs="Calibri"/>
          <w:b/>
          <w:sz w:val="28"/>
          <w:szCs w:val="28"/>
        </w:rPr>
        <w:t xml:space="preserve">AGHULL </w:t>
      </w:r>
      <w:r w:rsidRPr="0090404F">
        <w:rPr>
          <w:rFonts w:ascii="Calibri" w:hAnsi="Calibri" w:cs="Calibri"/>
          <w:b/>
          <w:sz w:val="28"/>
          <w:szCs w:val="28"/>
        </w:rPr>
        <w:t>&amp;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0404F">
        <w:rPr>
          <w:rFonts w:ascii="Calibri" w:hAnsi="Calibri" w:cs="Calibri"/>
          <w:b/>
          <w:sz w:val="28"/>
          <w:szCs w:val="28"/>
        </w:rPr>
        <w:t>L</w:t>
      </w:r>
      <w:r>
        <w:rPr>
          <w:rFonts w:ascii="Calibri" w:hAnsi="Calibri" w:cs="Calibri"/>
          <w:b/>
          <w:sz w:val="28"/>
          <w:szCs w:val="28"/>
        </w:rPr>
        <w:t>YDIATE</w:t>
      </w:r>
      <w:r w:rsidRPr="0090404F">
        <w:rPr>
          <w:rFonts w:ascii="Calibri" w:hAnsi="Calibri" w:cs="Calibri"/>
          <w:b/>
          <w:sz w:val="28"/>
          <w:szCs w:val="28"/>
        </w:rPr>
        <w:t xml:space="preserve"> U3A </w:t>
      </w:r>
    </w:p>
    <w:p w14:paraId="6310D100" w14:textId="49DC3227" w:rsidR="00485AC7" w:rsidRDefault="00882A7B" w:rsidP="006557A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Meeting held at Baptist Church</w:t>
      </w:r>
      <w:r w:rsidR="00485AC7">
        <w:rPr>
          <w:rFonts w:ascii="Calibri" w:hAnsi="Calibri" w:cs="Calibri"/>
          <w:b/>
          <w:sz w:val="28"/>
          <w:szCs w:val="28"/>
        </w:rPr>
        <w:t xml:space="preserve"> on Tuesday </w:t>
      </w:r>
      <w:r>
        <w:rPr>
          <w:rFonts w:ascii="Calibri" w:hAnsi="Calibri" w:cs="Calibri"/>
          <w:b/>
          <w:sz w:val="28"/>
          <w:szCs w:val="28"/>
        </w:rPr>
        <w:t>26</w:t>
      </w:r>
      <w:r w:rsidRPr="00882A7B">
        <w:rPr>
          <w:rFonts w:ascii="Calibri" w:hAnsi="Calibri" w:cs="Calibri"/>
          <w:b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sz w:val="28"/>
          <w:szCs w:val="28"/>
        </w:rPr>
        <w:t xml:space="preserve"> November</w:t>
      </w:r>
      <w:r w:rsidR="000D77D7">
        <w:rPr>
          <w:rFonts w:ascii="Calibri" w:hAnsi="Calibri" w:cs="Calibri"/>
          <w:b/>
          <w:sz w:val="28"/>
          <w:szCs w:val="28"/>
        </w:rPr>
        <w:t xml:space="preserve"> 20</w:t>
      </w:r>
      <w:r w:rsidR="006D0FA5">
        <w:rPr>
          <w:rFonts w:ascii="Calibri" w:hAnsi="Calibri" w:cs="Calibri"/>
          <w:b/>
          <w:sz w:val="28"/>
          <w:szCs w:val="28"/>
        </w:rPr>
        <w:t>24</w:t>
      </w:r>
      <w:r w:rsidR="00485AC7">
        <w:rPr>
          <w:rFonts w:ascii="Calibri" w:hAnsi="Calibri" w:cs="Calibri"/>
          <w:b/>
          <w:sz w:val="28"/>
          <w:szCs w:val="28"/>
        </w:rPr>
        <w:t xml:space="preserve"> at 1</w:t>
      </w:r>
      <w:r>
        <w:rPr>
          <w:rFonts w:ascii="Calibri" w:hAnsi="Calibri" w:cs="Calibri"/>
          <w:b/>
          <w:sz w:val="28"/>
          <w:szCs w:val="28"/>
        </w:rPr>
        <w:t>1</w:t>
      </w:r>
      <w:r w:rsidR="00485AC7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>00</w:t>
      </w:r>
      <w:r w:rsidR="00485AC7">
        <w:rPr>
          <w:rFonts w:ascii="Calibri" w:hAnsi="Calibri" w:cs="Calibri"/>
          <w:b/>
          <w:sz w:val="28"/>
          <w:szCs w:val="28"/>
        </w:rPr>
        <w:t>pm</w:t>
      </w:r>
    </w:p>
    <w:p w14:paraId="172ECA83" w14:textId="77777777" w:rsidR="00485AC7" w:rsidRDefault="00485AC7" w:rsidP="00BE39CD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1353"/>
        <w:gridCol w:w="3217"/>
        <w:gridCol w:w="3469"/>
      </w:tblGrid>
      <w:tr w:rsidR="00485AC7" w:rsidRPr="00F02014" w14:paraId="12B41E0D" w14:textId="77777777" w:rsidTr="00637A89">
        <w:tc>
          <w:tcPr>
            <w:tcW w:w="1353" w:type="dxa"/>
          </w:tcPr>
          <w:p w14:paraId="791BD170" w14:textId="77777777" w:rsidR="00485AC7" w:rsidRPr="00637A89" w:rsidRDefault="00485AC7" w:rsidP="00D90582">
            <w:pPr>
              <w:rPr>
                <w:rFonts w:ascii="Calibri" w:hAnsi="Calibri" w:cs="Calibri"/>
                <w:b/>
              </w:rPr>
            </w:pPr>
            <w:r w:rsidRPr="00637A89">
              <w:rPr>
                <w:rFonts w:ascii="Calibri" w:hAnsi="Calibri" w:cs="Calibri"/>
                <w:b/>
              </w:rPr>
              <w:t>Present:</w:t>
            </w:r>
          </w:p>
        </w:tc>
        <w:tc>
          <w:tcPr>
            <w:tcW w:w="3217" w:type="dxa"/>
          </w:tcPr>
          <w:p w14:paraId="3B3EAB53" w14:textId="77777777" w:rsidR="00485AC7" w:rsidRPr="00637A89" w:rsidRDefault="00485AC7" w:rsidP="00D90582">
            <w:pPr>
              <w:rPr>
                <w:rFonts w:ascii="Calibri" w:hAnsi="Calibri" w:cs="Calibri"/>
              </w:rPr>
            </w:pPr>
            <w:r w:rsidRPr="00637A89">
              <w:rPr>
                <w:rFonts w:ascii="Calibri" w:hAnsi="Calibri" w:cs="Calibri"/>
              </w:rPr>
              <w:t>Jane Jones – Chair</w:t>
            </w:r>
          </w:p>
        </w:tc>
        <w:tc>
          <w:tcPr>
            <w:tcW w:w="3469" w:type="dxa"/>
          </w:tcPr>
          <w:p w14:paraId="6E3F6FE2" w14:textId="4B1859A4" w:rsidR="00485AC7" w:rsidRPr="00637A89" w:rsidRDefault="000968B4" w:rsidP="00D90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Dalziel – Treasurer</w:t>
            </w:r>
          </w:p>
        </w:tc>
      </w:tr>
      <w:tr w:rsidR="00485AC7" w:rsidRPr="00F02014" w14:paraId="65275BF3" w14:textId="77777777" w:rsidTr="00637A89">
        <w:tc>
          <w:tcPr>
            <w:tcW w:w="1353" w:type="dxa"/>
          </w:tcPr>
          <w:p w14:paraId="22F19065" w14:textId="77777777" w:rsidR="00485AC7" w:rsidRPr="00637A89" w:rsidRDefault="00485AC7" w:rsidP="00D905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7" w:type="dxa"/>
          </w:tcPr>
          <w:p w14:paraId="0EFAD51B" w14:textId="77777777" w:rsidR="000D77D7" w:rsidRDefault="00485AC7" w:rsidP="00D90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Carol Westall – Vice Chair</w:t>
            </w:r>
            <w:r w:rsidR="000D77D7">
              <w:rPr>
                <w:rFonts w:ascii="Calibri" w:hAnsi="Calibri" w:cs="Calibri"/>
              </w:rPr>
              <w:t xml:space="preserve"> </w:t>
            </w:r>
          </w:p>
          <w:p w14:paraId="62E14B8F" w14:textId="245C9632" w:rsidR="006D0FA5" w:rsidRDefault="000D77D7" w:rsidP="00D90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Neil Hawkes</w:t>
            </w:r>
          </w:p>
          <w:p w14:paraId="5F836F2F" w14:textId="77777777" w:rsidR="000D77D7" w:rsidRDefault="000D77D7" w:rsidP="000D77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 Craig – Minute Sec.</w:t>
            </w:r>
          </w:p>
          <w:p w14:paraId="283D4AF5" w14:textId="7370CA5B" w:rsidR="000D77D7" w:rsidRPr="00637A89" w:rsidRDefault="00882A7B" w:rsidP="00D90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Chua-Short</w:t>
            </w:r>
          </w:p>
        </w:tc>
        <w:tc>
          <w:tcPr>
            <w:tcW w:w="3469" w:type="dxa"/>
          </w:tcPr>
          <w:p w14:paraId="03E2D31B" w14:textId="77777777" w:rsidR="00485AC7" w:rsidRDefault="006D0FA5" w:rsidP="00D90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 Martin</w:t>
            </w:r>
          </w:p>
          <w:p w14:paraId="0BD7D82D" w14:textId="39D2E2CF" w:rsidR="006D0FA5" w:rsidRDefault="00882A7B" w:rsidP="00D90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Irene Edwards</w:t>
            </w:r>
          </w:p>
          <w:p w14:paraId="527171CB" w14:textId="4DC6AB09" w:rsidR="000D77D7" w:rsidRPr="00637A89" w:rsidRDefault="00882A7B" w:rsidP="00D90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Lill Boyle</w:t>
            </w:r>
          </w:p>
        </w:tc>
      </w:tr>
      <w:tr w:rsidR="001760EF" w:rsidRPr="00F02014" w14:paraId="71F23E48" w14:textId="77777777" w:rsidTr="00637A89">
        <w:tc>
          <w:tcPr>
            <w:tcW w:w="1353" w:type="dxa"/>
          </w:tcPr>
          <w:p w14:paraId="31FF6600" w14:textId="77777777" w:rsidR="001760EF" w:rsidRPr="00637A89" w:rsidRDefault="001760EF" w:rsidP="001760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7" w:type="dxa"/>
          </w:tcPr>
          <w:p w14:paraId="2DF8D6FB" w14:textId="0F393B03" w:rsidR="00305009" w:rsidRPr="00637A89" w:rsidRDefault="00305009" w:rsidP="00176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</w:p>
        </w:tc>
        <w:tc>
          <w:tcPr>
            <w:tcW w:w="3469" w:type="dxa"/>
          </w:tcPr>
          <w:p w14:paraId="3E5C31E0" w14:textId="5F5A6D7A" w:rsidR="008C040A" w:rsidRPr="00637A89" w:rsidRDefault="008C040A" w:rsidP="001760EF">
            <w:pPr>
              <w:rPr>
                <w:rFonts w:ascii="Calibri" w:hAnsi="Calibri" w:cs="Calibri"/>
              </w:rPr>
            </w:pPr>
          </w:p>
        </w:tc>
      </w:tr>
      <w:tr w:rsidR="001760EF" w:rsidRPr="00F02014" w14:paraId="6D3FC33F" w14:textId="77777777" w:rsidTr="00637A89">
        <w:tc>
          <w:tcPr>
            <w:tcW w:w="1353" w:type="dxa"/>
          </w:tcPr>
          <w:p w14:paraId="754C3D2D" w14:textId="77777777" w:rsidR="001760EF" w:rsidRPr="00637A89" w:rsidRDefault="001760EF" w:rsidP="001760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7" w:type="dxa"/>
          </w:tcPr>
          <w:p w14:paraId="08D3CC48" w14:textId="4E5776E7" w:rsidR="001760EF" w:rsidRPr="00637A89" w:rsidRDefault="00305009" w:rsidP="001760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</w:t>
            </w:r>
          </w:p>
        </w:tc>
        <w:tc>
          <w:tcPr>
            <w:tcW w:w="3469" w:type="dxa"/>
          </w:tcPr>
          <w:p w14:paraId="40508D0B" w14:textId="421469D4" w:rsidR="001760EF" w:rsidRPr="00637A89" w:rsidRDefault="001760EF" w:rsidP="001760EF">
            <w:pPr>
              <w:rPr>
                <w:rFonts w:ascii="Calibri" w:hAnsi="Calibri" w:cs="Calibri"/>
              </w:rPr>
            </w:pPr>
          </w:p>
        </w:tc>
      </w:tr>
      <w:tr w:rsidR="001760EF" w:rsidRPr="00F02014" w14:paraId="1213A998" w14:textId="77777777" w:rsidTr="00637A89">
        <w:tc>
          <w:tcPr>
            <w:tcW w:w="1353" w:type="dxa"/>
          </w:tcPr>
          <w:p w14:paraId="42324970" w14:textId="77777777" w:rsidR="001760EF" w:rsidRPr="00637A89" w:rsidRDefault="001760EF" w:rsidP="001760E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7" w:type="dxa"/>
          </w:tcPr>
          <w:p w14:paraId="1E3829C7" w14:textId="7B681A29" w:rsidR="001760EF" w:rsidRPr="00637A89" w:rsidRDefault="001760EF" w:rsidP="001760EF">
            <w:pPr>
              <w:rPr>
                <w:rFonts w:ascii="Calibri" w:hAnsi="Calibri" w:cs="Calibri"/>
              </w:rPr>
            </w:pPr>
          </w:p>
        </w:tc>
        <w:tc>
          <w:tcPr>
            <w:tcW w:w="3469" w:type="dxa"/>
          </w:tcPr>
          <w:p w14:paraId="6BA773D5" w14:textId="7992CA15" w:rsidR="001760EF" w:rsidRPr="00637A89" w:rsidRDefault="001760EF" w:rsidP="001760EF">
            <w:pPr>
              <w:rPr>
                <w:rFonts w:ascii="Calibri" w:hAnsi="Calibri" w:cs="Calibri"/>
              </w:rPr>
            </w:pPr>
          </w:p>
        </w:tc>
      </w:tr>
    </w:tbl>
    <w:p w14:paraId="0AEDB92C" w14:textId="5E91BCD6" w:rsidR="00485AC7" w:rsidRPr="00F02014" w:rsidRDefault="00882A7B" w:rsidP="004B6E8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993"/>
        <w:gridCol w:w="9072"/>
      </w:tblGrid>
      <w:tr w:rsidR="00485AC7" w:rsidRPr="00F02014" w14:paraId="46410C2E" w14:textId="77777777" w:rsidTr="00416A2E">
        <w:tc>
          <w:tcPr>
            <w:tcW w:w="993" w:type="dxa"/>
          </w:tcPr>
          <w:p w14:paraId="5CE58002" w14:textId="79E9D794" w:rsidR="00485AC7" w:rsidRPr="00637A89" w:rsidRDefault="00485AC7" w:rsidP="004B6E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72" w:type="dxa"/>
          </w:tcPr>
          <w:p w14:paraId="183C45E7" w14:textId="77777777" w:rsidR="00485AC7" w:rsidRDefault="00882A7B" w:rsidP="00637A8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Meeting called to discuss Visual Rights Group and Copyright Issue</w:t>
            </w:r>
          </w:p>
          <w:p w14:paraId="5244BFFA" w14:textId="77777777" w:rsidR="00882A7B" w:rsidRDefault="00882A7B" w:rsidP="00637A89">
            <w:pPr>
              <w:jc w:val="both"/>
              <w:rPr>
                <w:rFonts w:ascii="Calibri" w:hAnsi="Calibri" w:cs="Calibri"/>
                <w:b/>
              </w:rPr>
            </w:pPr>
          </w:p>
          <w:p w14:paraId="464100A9" w14:textId="2AF9411F" w:rsidR="00882A7B" w:rsidRDefault="00882A7B" w:rsidP="00637A89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At the committee meeting on 19</w:t>
            </w:r>
            <w:r w:rsidRPr="00882A7B">
              <w:rPr>
                <w:rFonts w:ascii="Calibri" w:hAnsi="Calibri" w:cs="Calibri"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</w:rPr>
              <w:t xml:space="preserve"> November, under item 3.7, the Copyright infringement was discussed and CD proposed that VRG should be emailed to ask for an updated invoice.   However</w:t>
            </w:r>
            <w:r w:rsidR="00912447">
              <w:rPr>
                <w:rFonts w:ascii="Calibri" w:hAnsi="Calibri" w:cs="Calibri"/>
                <w:bCs/>
              </w:rPr>
              <w:t>,</w:t>
            </w:r>
            <w:r>
              <w:rPr>
                <w:rFonts w:ascii="Calibri" w:hAnsi="Calibri" w:cs="Calibri"/>
                <w:bCs/>
              </w:rPr>
              <w:t xml:space="preserve"> this was not seconded or followed by an official show of hands.</w:t>
            </w:r>
          </w:p>
          <w:p w14:paraId="46EABCA5" w14:textId="77777777" w:rsidR="00882A7B" w:rsidRDefault="00882A7B" w:rsidP="00637A89">
            <w:pPr>
              <w:jc w:val="both"/>
              <w:rPr>
                <w:rFonts w:ascii="Calibri" w:hAnsi="Calibri" w:cs="Calibri"/>
                <w:bCs/>
              </w:rPr>
            </w:pPr>
          </w:p>
          <w:p w14:paraId="21429F1E" w14:textId="70362DD2" w:rsidR="00882A7B" w:rsidRDefault="00882A7B" w:rsidP="00637A89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Because of th</w:t>
            </w:r>
            <w:r w:rsidR="00912447">
              <w:rPr>
                <w:rFonts w:ascii="Calibri" w:hAnsi="Calibri" w:cs="Calibri"/>
                <w:bCs/>
              </w:rPr>
              <w:t>is</w:t>
            </w:r>
            <w:r>
              <w:rPr>
                <w:rFonts w:ascii="Calibri" w:hAnsi="Calibri" w:cs="Calibri"/>
                <w:bCs/>
              </w:rPr>
              <w:t xml:space="preserve"> was not done, JJ then reviewed all the correspondence [both in hard copy and emails] to check whether there was any indication that failing to pay would result in a higher fine.  Nothing was found.</w:t>
            </w:r>
            <w:r w:rsidR="00912447">
              <w:rPr>
                <w:rFonts w:ascii="Calibri" w:hAnsi="Calibri" w:cs="Calibri"/>
                <w:bCs/>
              </w:rPr>
              <w:t xml:space="preserve">  There is also nothing on their website to indicate a scale of charges.</w:t>
            </w:r>
          </w:p>
          <w:p w14:paraId="6F3E0A17" w14:textId="77777777" w:rsidR="00882A7B" w:rsidRDefault="00882A7B" w:rsidP="00637A89">
            <w:pPr>
              <w:jc w:val="both"/>
              <w:rPr>
                <w:rFonts w:ascii="Calibri" w:hAnsi="Calibri" w:cs="Calibri"/>
                <w:bCs/>
              </w:rPr>
            </w:pPr>
          </w:p>
          <w:p w14:paraId="06273304" w14:textId="1EF32C75" w:rsidR="00912447" w:rsidRDefault="00882A7B" w:rsidP="00637A89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 a result</w:t>
            </w:r>
            <w:r w:rsidR="00912447">
              <w:rPr>
                <w:rFonts w:ascii="Calibri" w:hAnsi="Calibri" w:cs="Calibri"/>
                <w:bCs/>
              </w:rPr>
              <w:t>,</w:t>
            </w:r>
            <w:r>
              <w:rPr>
                <w:rFonts w:ascii="Calibri" w:hAnsi="Calibri" w:cs="Calibri"/>
                <w:bCs/>
              </w:rPr>
              <w:t xml:space="preserve"> J</w:t>
            </w:r>
            <w:r w:rsidR="00912447">
              <w:rPr>
                <w:rFonts w:ascii="Calibri" w:hAnsi="Calibri" w:cs="Calibri"/>
                <w:bCs/>
              </w:rPr>
              <w:t>J suggested</w:t>
            </w:r>
            <w:r>
              <w:rPr>
                <w:rFonts w:ascii="Calibri" w:hAnsi="Calibri" w:cs="Calibri"/>
                <w:bCs/>
              </w:rPr>
              <w:t xml:space="preserve"> that we leave the situation as it stands and wait to see if VRG get back in touch. </w:t>
            </w:r>
            <w:r w:rsidR="00912447">
              <w:rPr>
                <w:rFonts w:ascii="Calibri" w:hAnsi="Calibri" w:cs="Calibri"/>
                <w:bCs/>
              </w:rPr>
              <w:t xml:space="preserve">  Everyone agreed that this seemed a good solution.</w:t>
            </w:r>
          </w:p>
          <w:p w14:paraId="1CC64DEC" w14:textId="77777777" w:rsidR="00912447" w:rsidRDefault="00912447" w:rsidP="00637A89">
            <w:pPr>
              <w:jc w:val="both"/>
              <w:rPr>
                <w:rFonts w:ascii="Calibri" w:hAnsi="Calibri" w:cs="Calibri"/>
                <w:bCs/>
              </w:rPr>
            </w:pPr>
          </w:p>
          <w:p w14:paraId="4B07E97B" w14:textId="77777777" w:rsidR="00912447" w:rsidRDefault="00912447" w:rsidP="00637A89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Proposed by Jane Jones and Seconded by Joan Martin</w:t>
            </w:r>
          </w:p>
          <w:p w14:paraId="6B6CC150" w14:textId="093FBF8A" w:rsidR="00912447" w:rsidRPr="00912447" w:rsidRDefault="00912447" w:rsidP="00637A8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Agreed unanimously by a show of hands.</w:t>
            </w:r>
          </w:p>
        </w:tc>
      </w:tr>
      <w:tr w:rsidR="00485AC7" w:rsidRPr="00F02014" w14:paraId="6A3F62B2" w14:textId="77777777" w:rsidTr="00882A7B">
        <w:trPr>
          <w:trHeight w:val="68"/>
        </w:trPr>
        <w:tc>
          <w:tcPr>
            <w:tcW w:w="993" w:type="dxa"/>
          </w:tcPr>
          <w:p w14:paraId="487D0CC3" w14:textId="77777777" w:rsidR="00485AC7" w:rsidRPr="00637A89" w:rsidRDefault="00485AC7" w:rsidP="004B6E8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72" w:type="dxa"/>
          </w:tcPr>
          <w:p w14:paraId="005F7CB2" w14:textId="18182E1E" w:rsidR="00485AC7" w:rsidRPr="00637A89" w:rsidRDefault="00485AC7" w:rsidP="008C040A">
            <w:pPr>
              <w:rPr>
                <w:rFonts w:ascii="Calibri" w:hAnsi="Calibri" w:cs="Calibri"/>
              </w:rPr>
            </w:pPr>
          </w:p>
        </w:tc>
      </w:tr>
      <w:tr w:rsidR="006D0FA5" w:rsidRPr="00F02014" w14:paraId="48DCBB0D" w14:textId="77777777" w:rsidTr="00416A2E">
        <w:tc>
          <w:tcPr>
            <w:tcW w:w="993" w:type="dxa"/>
          </w:tcPr>
          <w:p w14:paraId="1CBA430D" w14:textId="77777777" w:rsidR="006D0FA5" w:rsidRPr="00637A89" w:rsidRDefault="006D0FA5" w:rsidP="006D0FA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72" w:type="dxa"/>
          </w:tcPr>
          <w:p w14:paraId="4AC37E9A" w14:textId="36A6B689" w:rsidR="006D0FA5" w:rsidRPr="00637A89" w:rsidRDefault="006D0FA5" w:rsidP="006D0FA5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635627B" w14:textId="77777777" w:rsidR="00485AC7" w:rsidRPr="009F39EA" w:rsidRDefault="00485AC7" w:rsidP="004B6E8A">
      <w:pPr>
        <w:rPr>
          <w:rFonts w:ascii="Calibri" w:hAnsi="Calibri" w:cs="Calibri"/>
          <w:b/>
          <w:bCs/>
        </w:rPr>
      </w:pPr>
    </w:p>
    <w:sectPr w:rsidR="00485AC7" w:rsidRPr="009F39EA" w:rsidSect="00EF0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993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386B" w14:textId="77777777" w:rsidR="005A4E11" w:rsidRDefault="005A4E11" w:rsidP="00754BAC">
      <w:r>
        <w:separator/>
      </w:r>
    </w:p>
  </w:endnote>
  <w:endnote w:type="continuationSeparator" w:id="0">
    <w:p w14:paraId="4AADD8FA" w14:textId="77777777" w:rsidR="005A4E11" w:rsidRDefault="005A4E11" w:rsidP="00754BAC">
      <w:r>
        <w:continuationSeparator/>
      </w:r>
    </w:p>
  </w:endnote>
  <w:endnote w:type="continuationNotice" w:id="1">
    <w:p w14:paraId="17664B84" w14:textId="77777777" w:rsidR="005A4E11" w:rsidRDefault="005A4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BC5F" w14:textId="77777777" w:rsidR="00485AC7" w:rsidRDefault="00485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5423" w14:textId="77777777" w:rsidR="00485AC7" w:rsidRDefault="00485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31B7" w14:textId="77777777" w:rsidR="00485AC7" w:rsidRDefault="00485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0DCC" w14:textId="77777777" w:rsidR="005A4E11" w:rsidRDefault="005A4E11" w:rsidP="00754BAC">
      <w:r>
        <w:separator/>
      </w:r>
    </w:p>
  </w:footnote>
  <w:footnote w:type="continuationSeparator" w:id="0">
    <w:p w14:paraId="6D73FD02" w14:textId="77777777" w:rsidR="005A4E11" w:rsidRDefault="005A4E11" w:rsidP="00754BAC">
      <w:r>
        <w:continuationSeparator/>
      </w:r>
    </w:p>
  </w:footnote>
  <w:footnote w:type="continuationNotice" w:id="1">
    <w:p w14:paraId="3C3927DE" w14:textId="77777777" w:rsidR="005A4E11" w:rsidRDefault="005A4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8557" w14:textId="77777777" w:rsidR="00485AC7" w:rsidRDefault="00485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6789" w14:textId="633B642E" w:rsidR="00485AC7" w:rsidRPr="0090404F" w:rsidRDefault="00485AC7" w:rsidP="009178E5">
    <w:pPr>
      <w:rPr>
        <w:rFonts w:ascii="Calibri" w:hAnsi="Calibri" w:cs="Calibri"/>
        <w:b/>
        <w:color w:val="0070C0"/>
        <w:szCs w:val="28"/>
      </w:rPr>
    </w:pPr>
    <w:r w:rsidRPr="0090404F">
      <w:rPr>
        <w:rFonts w:ascii="Calibri" w:hAnsi="Calibri" w:cs="Calibri"/>
        <w:b/>
        <w:color w:val="0070C0"/>
        <w:szCs w:val="28"/>
      </w:rPr>
      <w:t>MAGHULL AND LYDIATE U3A</w:t>
    </w:r>
    <w:r w:rsidRPr="0090404F">
      <w:rPr>
        <w:rFonts w:ascii="Calibri" w:hAnsi="Calibri" w:cs="Calibri"/>
        <w:b/>
        <w:color w:val="0070C0"/>
        <w:szCs w:val="28"/>
      </w:rPr>
      <w:tab/>
    </w:r>
    <w:r w:rsidRPr="0090404F">
      <w:rPr>
        <w:rFonts w:ascii="Calibri" w:hAnsi="Calibri" w:cs="Calibri"/>
        <w:b/>
        <w:color w:val="0070C0"/>
        <w:szCs w:val="28"/>
      </w:rPr>
      <w:tab/>
    </w:r>
    <w:r w:rsidRPr="0090404F">
      <w:rPr>
        <w:rFonts w:ascii="Calibri" w:hAnsi="Calibri" w:cs="Calibri"/>
        <w:b/>
        <w:color w:val="0070C0"/>
        <w:szCs w:val="28"/>
      </w:rPr>
      <w:tab/>
    </w:r>
    <w:r w:rsidRPr="0090404F">
      <w:rPr>
        <w:rFonts w:ascii="Calibri" w:hAnsi="Calibri" w:cs="Calibri"/>
        <w:b/>
        <w:color w:val="0070C0"/>
        <w:szCs w:val="28"/>
      </w:rPr>
      <w:tab/>
    </w:r>
    <w:r w:rsidRPr="0090404F">
      <w:rPr>
        <w:rFonts w:ascii="Calibri" w:hAnsi="Calibri" w:cs="Calibri"/>
        <w:b/>
        <w:color w:val="0070C0"/>
        <w:szCs w:val="28"/>
      </w:rPr>
      <w:tab/>
    </w:r>
    <w:r w:rsidRPr="0090404F">
      <w:rPr>
        <w:rFonts w:ascii="Calibri" w:hAnsi="Calibri" w:cs="Calibri"/>
        <w:b/>
        <w:color w:val="0070C0"/>
        <w:szCs w:val="28"/>
      </w:rPr>
      <w:tab/>
      <w:t>Registered Charity No: 1116576</w:t>
    </w:r>
  </w:p>
  <w:p w14:paraId="4F94E496" w14:textId="77777777" w:rsidR="00485AC7" w:rsidRDefault="00485AC7" w:rsidP="009178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F4E8" w14:textId="77777777" w:rsidR="00485AC7" w:rsidRDefault="00485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E93"/>
    <w:multiLevelType w:val="hybridMultilevel"/>
    <w:tmpl w:val="99EC8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6A1"/>
    <w:multiLevelType w:val="hybridMultilevel"/>
    <w:tmpl w:val="E876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4AEF"/>
    <w:multiLevelType w:val="hybridMultilevel"/>
    <w:tmpl w:val="A2A8A7FA"/>
    <w:lvl w:ilvl="0" w:tplc="FCCEF6B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54C62"/>
    <w:multiLevelType w:val="hybridMultilevel"/>
    <w:tmpl w:val="0B10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631B"/>
    <w:multiLevelType w:val="hybridMultilevel"/>
    <w:tmpl w:val="DF8CB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434E2"/>
    <w:multiLevelType w:val="hybridMultilevel"/>
    <w:tmpl w:val="FFD2CED8"/>
    <w:lvl w:ilvl="0" w:tplc="FCCEF6B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E3354C"/>
    <w:multiLevelType w:val="hybridMultilevel"/>
    <w:tmpl w:val="B77EF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459C"/>
    <w:multiLevelType w:val="hybridMultilevel"/>
    <w:tmpl w:val="744C28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C72D6"/>
    <w:multiLevelType w:val="hybridMultilevel"/>
    <w:tmpl w:val="886AF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D240B"/>
    <w:multiLevelType w:val="hybridMultilevel"/>
    <w:tmpl w:val="08CA9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3CA"/>
    <w:multiLevelType w:val="hybridMultilevel"/>
    <w:tmpl w:val="07E88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640D2"/>
    <w:multiLevelType w:val="hybridMultilevel"/>
    <w:tmpl w:val="FE187D1C"/>
    <w:lvl w:ilvl="0" w:tplc="01961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6C0E"/>
    <w:multiLevelType w:val="hybridMultilevel"/>
    <w:tmpl w:val="57F23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A6A2E"/>
    <w:multiLevelType w:val="hybridMultilevel"/>
    <w:tmpl w:val="E2B0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27D40"/>
    <w:multiLevelType w:val="hybridMultilevel"/>
    <w:tmpl w:val="BFAA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489C"/>
    <w:multiLevelType w:val="hybridMultilevel"/>
    <w:tmpl w:val="FF4CC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D6D4B"/>
    <w:multiLevelType w:val="hybridMultilevel"/>
    <w:tmpl w:val="36642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95070"/>
    <w:multiLevelType w:val="hybridMultilevel"/>
    <w:tmpl w:val="6D8AE6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A067F"/>
    <w:multiLevelType w:val="hybridMultilevel"/>
    <w:tmpl w:val="C34CD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A23BD"/>
    <w:multiLevelType w:val="hybridMultilevel"/>
    <w:tmpl w:val="7A105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A385B"/>
    <w:multiLevelType w:val="hybridMultilevel"/>
    <w:tmpl w:val="83F4D1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442B3"/>
    <w:multiLevelType w:val="hybridMultilevel"/>
    <w:tmpl w:val="3C9A2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E4198"/>
    <w:multiLevelType w:val="hybridMultilevel"/>
    <w:tmpl w:val="1F987AB6"/>
    <w:lvl w:ilvl="0" w:tplc="E766DA0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148C0"/>
    <w:multiLevelType w:val="hybridMultilevel"/>
    <w:tmpl w:val="8584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155D"/>
    <w:multiLevelType w:val="hybridMultilevel"/>
    <w:tmpl w:val="6CD2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05480">
    <w:abstractNumId w:val="21"/>
  </w:num>
  <w:num w:numId="2" w16cid:durableId="1474175266">
    <w:abstractNumId w:val="11"/>
  </w:num>
  <w:num w:numId="3" w16cid:durableId="1396468357">
    <w:abstractNumId w:val="14"/>
  </w:num>
  <w:num w:numId="4" w16cid:durableId="306595156">
    <w:abstractNumId w:val="22"/>
  </w:num>
  <w:num w:numId="5" w16cid:durableId="1728411211">
    <w:abstractNumId w:val="2"/>
  </w:num>
  <w:num w:numId="6" w16cid:durableId="1454400248">
    <w:abstractNumId w:val="5"/>
  </w:num>
  <w:num w:numId="7" w16cid:durableId="517354111">
    <w:abstractNumId w:val="3"/>
  </w:num>
  <w:num w:numId="8" w16cid:durableId="1845902372">
    <w:abstractNumId w:val="15"/>
  </w:num>
  <w:num w:numId="9" w16cid:durableId="18747079">
    <w:abstractNumId w:val="1"/>
  </w:num>
  <w:num w:numId="10" w16cid:durableId="1535540665">
    <w:abstractNumId w:val="4"/>
  </w:num>
  <w:num w:numId="11" w16cid:durableId="467481427">
    <w:abstractNumId w:val="9"/>
  </w:num>
  <w:num w:numId="12" w16cid:durableId="1753771910">
    <w:abstractNumId w:val="13"/>
  </w:num>
  <w:num w:numId="13" w16cid:durableId="1396857064">
    <w:abstractNumId w:val="24"/>
  </w:num>
  <w:num w:numId="14" w16cid:durableId="2042438977">
    <w:abstractNumId w:val="17"/>
  </w:num>
  <w:num w:numId="15" w16cid:durableId="771122838">
    <w:abstractNumId w:val="20"/>
  </w:num>
  <w:num w:numId="16" w16cid:durableId="1265308697">
    <w:abstractNumId w:val="6"/>
  </w:num>
  <w:num w:numId="17" w16cid:durableId="1231306758">
    <w:abstractNumId w:val="16"/>
  </w:num>
  <w:num w:numId="18" w16cid:durableId="1695108024">
    <w:abstractNumId w:val="0"/>
  </w:num>
  <w:num w:numId="19" w16cid:durableId="1646398079">
    <w:abstractNumId w:val="19"/>
  </w:num>
  <w:num w:numId="20" w16cid:durableId="1357775759">
    <w:abstractNumId w:val="7"/>
  </w:num>
  <w:num w:numId="21" w16cid:durableId="2087025437">
    <w:abstractNumId w:val="18"/>
  </w:num>
  <w:num w:numId="22" w16cid:durableId="1413623184">
    <w:abstractNumId w:val="12"/>
  </w:num>
  <w:num w:numId="23" w16cid:durableId="744382437">
    <w:abstractNumId w:val="10"/>
  </w:num>
  <w:num w:numId="24" w16cid:durableId="1129009003">
    <w:abstractNumId w:val="23"/>
  </w:num>
  <w:num w:numId="25" w16cid:durableId="1507750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8A"/>
    <w:rsid w:val="0000221F"/>
    <w:rsid w:val="000032BF"/>
    <w:rsid w:val="00003DCF"/>
    <w:rsid w:val="000040F9"/>
    <w:rsid w:val="00010296"/>
    <w:rsid w:val="0001297C"/>
    <w:rsid w:val="00012E72"/>
    <w:rsid w:val="00015725"/>
    <w:rsid w:val="0002419A"/>
    <w:rsid w:val="00026302"/>
    <w:rsid w:val="0002649D"/>
    <w:rsid w:val="00031BF6"/>
    <w:rsid w:val="00032042"/>
    <w:rsid w:val="00033760"/>
    <w:rsid w:val="00033D2A"/>
    <w:rsid w:val="00040727"/>
    <w:rsid w:val="00040931"/>
    <w:rsid w:val="0004228F"/>
    <w:rsid w:val="0004232C"/>
    <w:rsid w:val="000449DE"/>
    <w:rsid w:val="00050804"/>
    <w:rsid w:val="0005131E"/>
    <w:rsid w:val="000515C3"/>
    <w:rsid w:val="00054919"/>
    <w:rsid w:val="000563FA"/>
    <w:rsid w:val="0006000F"/>
    <w:rsid w:val="0006124F"/>
    <w:rsid w:val="000664C8"/>
    <w:rsid w:val="00072CB6"/>
    <w:rsid w:val="0007468A"/>
    <w:rsid w:val="000761CF"/>
    <w:rsid w:val="00076BE0"/>
    <w:rsid w:val="000779AE"/>
    <w:rsid w:val="00084AD0"/>
    <w:rsid w:val="00085A82"/>
    <w:rsid w:val="00091DE5"/>
    <w:rsid w:val="00093E9F"/>
    <w:rsid w:val="00093F93"/>
    <w:rsid w:val="0009420D"/>
    <w:rsid w:val="00096683"/>
    <w:rsid w:val="000968B4"/>
    <w:rsid w:val="00097417"/>
    <w:rsid w:val="00097A6C"/>
    <w:rsid w:val="000B0E6C"/>
    <w:rsid w:val="000B1A05"/>
    <w:rsid w:val="000B1C85"/>
    <w:rsid w:val="000B1E7B"/>
    <w:rsid w:val="000B1F97"/>
    <w:rsid w:val="000B359A"/>
    <w:rsid w:val="000B6057"/>
    <w:rsid w:val="000B68F4"/>
    <w:rsid w:val="000B72E4"/>
    <w:rsid w:val="000C0835"/>
    <w:rsid w:val="000C10F2"/>
    <w:rsid w:val="000C2F90"/>
    <w:rsid w:val="000C34AD"/>
    <w:rsid w:val="000C3D5A"/>
    <w:rsid w:val="000C4747"/>
    <w:rsid w:val="000C782F"/>
    <w:rsid w:val="000D05C0"/>
    <w:rsid w:val="000D49B9"/>
    <w:rsid w:val="000D49FB"/>
    <w:rsid w:val="000D6908"/>
    <w:rsid w:val="000D6BE0"/>
    <w:rsid w:val="000D77D7"/>
    <w:rsid w:val="000E0D83"/>
    <w:rsid w:val="000E2102"/>
    <w:rsid w:val="000E3062"/>
    <w:rsid w:val="000E5E94"/>
    <w:rsid w:val="000E7F8C"/>
    <w:rsid w:val="000F09CA"/>
    <w:rsid w:val="000F5502"/>
    <w:rsid w:val="000F6659"/>
    <w:rsid w:val="001009F8"/>
    <w:rsid w:val="0010708C"/>
    <w:rsid w:val="001070B5"/>
    <w:rsid w:val="00107311"/>
    <w:rsid w:val="001165E1"/>
    <w:rsid w:val="0012536E"/>
    <w:rsid w:val="001267CC"/>
    <w:rsid w:val="00131875"/>
    <w:rsid w:val="00133A1F"/>
    <w:rsid w:val="00136F09"/>
    <w:rsid w:val="00137612"/>
    <w:rsid w:val="001407BA"/>
    <w:rsid w:val="00141185"/>
    <w:rsid w:val="0014346F"/>
    <w:rsid w:val="00144473"/>
    <w:rsid w:val="0014746F"/>
    <w:rsid w:val="00152A80"/>
    <w:rsid w:val="00154D5B"/>
    <w:rsid w:val="00155D8C"/>
    <w:rsid w:val="00156A5F"/>
    <w:rsid w:val="00160740"/>
    <w:rsid w:val="00164F91"/>
    <w:rsid w:val="00170432"/>
    <w:rsid w:val="00170FD9"/>
    <w:rsid w:val="00172CBE"/>
    <w:rsid w:val="00174EA9"/>
    <w:rsid w:val="00174F1D"/>
    <w:rsid w:val="001760EF"/>
    <w:rsid w:val="00181683"/>
    <w:rsid w:val="00181DA4"/>
    <w:rsid w:val="0018338A"/>
    <w:rsid w:val="00184AF2"/>
    <w:rsid w:val="00185BB8"/>
    <w:rsid w:val="00186CAA"/>
    <w:rsid w:val="001913C8"/>
    <w:rsid w:val="0019236E"/>
    <w:rsid w:val="00193E3A"/>
    <w:rsid w:val="00197CD4"/>
    <w:rsid w:val="00197D33"/>
    <w:rsid w:val="001A2FD6"/>
    <w:rsid w:val="001A3231"/>
    <w:rsid w:val="001A60A0"/>
    <w:rsid w:val="001B3195"/>
    <w:rsid w:val="001B5135"/>
    <w:rsid w:val="001B63EC"/>
    <w:rsid w:val="001B675E"/>
    <w:rsid w:val="001C2246"/>
    <w:rsid w:val="001C293C"/>
    <w:rsid w:val="001C2DB2"/>
    <w:rsid w:val="001C332D"/>
    <w:rsid w:val="001C4616"/>
    <w:rsid w:val="001C6BD4"/>
    <w:rsid w:val="001D14A0"/>
    <w:rsid w:val="001D229C"/>
    <w:rsid w:val="001D290A"/>
    <w:rsid w:val="001D387A"/>
    <w:rsid w:val="001D4429"/>
    <w:rsid w:val="001E2841"/>
    <w:rsid w:val="001E40D7"/>
    <w:rsid w:val="001E5632"/>
    <w:rsid w:val="001E5D99"/>
    <w:rsid w:val="001E611B"/>
    <w:rsid w:val="001E6260"/>
    <w:rsid w:val="001E6395"/>
    <w:rsid w:val="001F09F7"/>
    <w:rsid w:val="001F0E35"/>
    <w:rsid w:val="001F1208"/>
    <w:rsid w:val="001F2C92"/>
    <w:rsid w:val="001F6716"/>
    <w:rsid w:val="0020258F"/>
    <w:rsid w:val="002028EB"/>
    <w:rsid w:val="00203525"/>
    <w:rsid w:val="0020445B"/>
    <w:rsid w:val="002059EE"/>
    <w:rsid w:val="00217D87"/>
    <w:rsid w:val="00221729"/>
    <w:rsid w:val="00221E33"/>
    <w:rsid w:val="002249FE"/>
    <w:rsid w:val="002261CB"/>
    <w:rsid w:val="002314FF"/>
    <w:rsid w:val="002340D0"/>
    <w:rsid w:val="00234644"/>
    <w:rsid w:val="0023798D"/>
    <w:rsid w:val="0024030B"/>
    <w:rsid w:val="002431EE"/>
    <w:rsid w:val="00246EF7"/>
    <w:rsid w:val="002504EB"/>
    <w:rsid w:val="00251B1D"/>
    <w:rsid w:val="002553C7"/>
    <w:rsid w:val="002568B5"/>
    <w:rsid w:val="002571E2"/>
    <w:rsid w:val="00261F97"/>
    <w:rsid w:val="00263D1C"/>
    <w:rsid w:val="00264796"/>
    <w:rsid w:val="00264FFE"/>
    <w:rsid w:val="002707D8"/>
    <w:rsid w:val="00273777"/>
    <w:rsid w:val="00274043"/>
    <w:rsid w:val="00274D54"/>
    <w:rsid w:val="00277227"/>
    <w:rsid w:val="00277866"/>
    <w:rsid w:val="00280135"/>
    <w:rsid w:val="002865D6"/>
    <w:rsid w:val="002868E6"/>
    <w:rsid w:val="00287056"/>
    <w:rsid w:val="002913E9"/>
    <w:rsid w:val="00292B60"/>
    <w:rsid w:val="00292E32"/>
    <w:rsid w:val="002933EC"/>
    <w:rsid w:val="002941AB"/>
    <w:rsid w:val="002A5674"/>
    <w:rsid w:val="002A574B"/>
    <w:rsid w:val="002B1D48"/>
    <w:rsid w:val="002B4E82"/>
    <w:rsid w:val="002B5C28"/>
    <w:rsid w:val="002C2867"/>
    <w:rsid w:val="002C3123"/>
    <w:rsid w:val="002C5A8F"/>
    <w:rsid w:val="002C7283"/>
    <w:rsid w:val="002C78E5"/>
    <w:rsid w:val="002D073D"/>
    <w:rsid w:val="002D283D"/>
    <w:rsid w:val="002D4E4B"/>
    <w:rsid w:val="002E0EA7"/>
    <w:rsid w:val="002E26C7"/>
    <w:rsid w:val="002E484C"/>
    <w:rsid w:val="002E56CB"/>
    <w:rsid w:val="002E5D48"/>
    <w:rsid w:val="002E6084"/>
    <w:rsid w:val="002E70C5"/>
    <w:rsid w:val="002F007F"/>
    <w:rsid w:val="002F4CF8"/>
    <w:rsid w:val="00303DE6"/>
    <w:rsid w:val="00303E31"/>
    <w:rsid w:val="00305009"/>
    <w:rsid w:val="00310D53"/>
    <w:rsid w:val="003135BA"/>
    <w:rsid w:val="00316B3D"/>
    <w:rsid w:val="00317192"/>
    <w:rsid w:val="00320695"/>
    <w:rsid w:val="003212BC"/>
    <w:rsid w:val="0032193E"/>
    <w:rsid w:val="00327688"/>
    <w:rsid w:val="0033104E"/>
    <w:rsid w:val="00332380"/>
    <w:rsid w:val="00332854"/>
    <w:rsid w:val="003335A1"/>
    <w:rsid w:val="003335C8"/>
    <w:rsid w:val="00333D52"/>
    <w:rsid w:val="00333D7B"/>
    <w:rsid w:val="003342A7"/>
    <w:rsid w:val="0034466D"/>
    <w:rsid w:val="0035192E"/>
    <w:rsid w:val="003534F2"/>
    <w:rsid w:val="00353926"/>
    <w:rsid w:val="00354F88"/>
    <w:rsid w:val="00356340"/>
    <w:rsid w:val="00357AD0"/>
    <w:rsid w:val="00357BEA"/>
    <w:rsid w:val="00361918"/>
    <w:rsid w:val="00363B76"/>
    <w:rsid w:val="00364869"/>
    <w:rsid w:val="00367597"/>
    <w:rsid w:val="00377E6F"/>
    <w:rsid w:val="0038241E"/>
    <w:rsid w:val="00382502"/>
    <w:rsid w:val="00385259"/>
    <w:rsid w:val="0038587C"/>
    <w:rsid w:val="00387636"/>
    <w:rsid w:val="003A11A0"/>
    <w:rsid w:val="003A1CF0"/>
    <w:rsid w:val="003A3EDE"/>
    <w:rsid w:val="003A4449"/>
    <w:rsid w:val="003A6C10"/>
    <w:rsid w:val="003A7EB7"/>
    <w:rsid w:val="003B0375"/>
    <w:rsid w:val="003B0890"/>
    <w:rsid w:val="003C0B85"/>
    <w:rsid w:val="003C206D"/>
    <w:rsid w:val="003C2DF4"/>
    <w:rsid w:val="003C3108"/>
    <w:rsid w:val="003C5085"/>
    <w:rsid w:val="003D0CA7"/>
    <w:rsid w:val="003D1625"/>
    <w:rsid w:val="003D33D8"/>
    <w:rsid w:val="003D6080"/>
    <w:rsid w:val="003E0C6A"/>
    <w:rsid w:val="003E3AA0"/>
    <w:rsid w:val="003E4EC5"/>
    <w:rsid w:val="003E5820"/>
    <w:rsid w:val="003E61FD"/>
    <w:rsid w:val="003E7812"/>
    <w:rsid w:val="003E7F13"/>
    <w:rsid w:val="003F3659"/>
    <w:rsid w:val="003F4436"/>
    <w:rsid w:val="003F5311"/>
    <w:rsid w:val="003F653F"/>
    <w:rsid w:val="00400B0C"/>
    <w:rsid w:val="00401F73"/>
    <w:rsid w:val="00404776"/>
    <w:rsid w:val="004049C9"/>
    <w:rsid w:val="00405A79"/>
    <w:rsid w:val="00407A49"/>
    <w:rsid w:val="0041458C"/>
    <w:rsid w:val="00416A2E"/>
    <w:rsid w:val="0041737D"/>
    <w:rsid w:val="00422659"/>
    <w:rsid w:val="00425799"/>
    <w:rsid w:val="004279E9"/>
    <w:rsid w:val="00430A33"/>
    <w:rsid w:val="00431261"/>
    <w:rsid w:val="004330EC"/>
    <w:rsid w:val="0043573D"/>
    <w:rsid w:val="00440299"/>
    <w:rsid w:val="004414F2"/>
    <w:rsid w:val="0044351F"/>
    <w:rsid w:val="00444E2A"/>
    <w:rsid w:val="00446DCD"/>
    <w:rsid w:val="00446E52"/>
    <w:rsid w:val="004531BC"/>
    <w:rsid w:val="0045349C"/>
    <w:rsid w:val="00455276"/>
    <w:rsid w:val="00456183"/>
    <w:rsid w:val="00456F9C"/>
    <w:rsid w:val="004615B8"/>
    <w:rsid w:val="0046189D"/>
    <w:rsid w:val="00463509"/>
    <w:rsid w:val="0046504C"/>
    <w:rsid w:val="00472632"/>
    <w:rsid w:val="00474480"/>
    <w:rsid w:val="00476A33"/>
    <w:rsid w:val="00483108"/>
    <w:rsid w:val="00485AC7"/>
    <w:rsid w:val="0049735D"/>
    <w:rsid w:val="00497EBD"/>
    <w:rsid w:val="004A1B15"/>
    <w:rsid w:val="004A25A9"/>
    <w:rsid w:val="004A2E1C"/>
    <w:rsid w:val="004A3148"/>
    <w:rsid w:val="004A35EC"/>
    <w:rsid w:val="004A46C9"/>
    <w:rsid w:val="004A50C1"/>
    <w:rsid w:val="004A726C"/>
    <w:rsid w:val="004B02EB"/>
    <w:rsid w:val="004B1AB1"/>
    <w:rsid w:val="004B54F7"/>
    <w:rsid w:val="004B6E8A"/>
    <w:rsid w:val="004B6F5C"/>
    <w:rsid w:val="004C18ED"/>
    <w:rsid w:val="004C542B"/>
    <w:rsid w:val="004C6850"/>
    <w:rsid w:val="004C6AF1"/>
    <w:rsid w:val="004C6D32"/>
    <w:rsid w:val="004D2103"/>
    <w:rsid w:val="004D5FFD"/>
    <w:rsid w:val="004E000D"/>
    <w:rsid w:val="004E1F3E"/>
    <w:rsid w:val="004E4967"/>
    <w:rsid w:val="004E532B"/>
    <w:rsid w:val="004E59DA"/>
    <w:rsid w:val="004E7600"/>
    <w:rsid w:val="004E7C7A"/>
    <w:rsid w:val="004F1CC1"/>
    <w:rsid w:val="004F2A13"/>
    <w:rsid w:val="004F3A26"/>
    <w:rsid w:val="00500597"/>
    <w:rsid w:val="00505332"/>
    <w:rsid w:val="0051212F"/>
    <w:rsid w:val="005122AB"/>
    <w:rsid w:val="0051392D"/>
    <w:rsid w:val="00514510"/>
    <w:rsid w:val="00517B55"/>
    <w:rsid w:val="005214EC"/>
    <w:rsid w:val="00530077"/>
    <w:rsid w:val="00531F2F"/>
    <w:rsid w:val="00533D9A"/>
    <w:rsid w:val="00534FC1"/>
    <w:rsid w:val="00536E5C"/>
    <w:rsid w:val="005374A5"/>
    <w:rsid w:val="0053772B"/>
    <w:rsid w:val="00541F1B"/>
    <w:rsid w:val="005430A6"/>
    <w:rsid w:val="005431D2"/>
    <w:rsid w:val="0054434A"/>
    <w:rsid w:val="005517B2"/>
    <w:rsid w:val="00551B46"/>
    <w:rsid w:val="00554DDF"/>
    <w:rsid w:val="005558EF"/>
    <w:rsid w:val="0055675C"/>
    <w:rsid w:val="00563282"/>
    <w:rsid w:val="00563FC9"/>
    <w:rsid w:val="0056571F"/>
    <w:rsid w:val="00566237"/>
    <w:rsid w:val="0056778C"/>
    <w:rsid w:val="00570A54"/>
    <w:rsid w:val="0057142A"/>
    <w:rsid w:val="005716CE"/>
    <w:rsid w:val="005801BF"/>
    <w:rsid w:val="0058042C"/>
    <w:rsid w:val="0058082A"/>
    <w:rsid w:val="00582947"/>
    <w:rsid w:val="005833DB"/>
    <w:rsid w:val="00586DA0"/>
    <w:rsid w:val="005901B6"/>
    <w:rsid w:val="00590AA8"/>
    <w:rsid w:val="00592F40"/>
    <w:rsid w:val="00594C76"/>
    <w:rsid w:val="005A06A6"/>
    <w:rsid w:val="005A0FDE"/>
    <w:rsid w:val="005A4E11"/>
    <w:rsid w:val="005A6AB5"/>
    <w:rsid w:val="005B0A39"/>
    <w:rsid w:val="005B2E4B"/>
    <w:rsid w:val="005B3FA7"/>
    <w:rsid w:val="005B59CE"/>
    <w:rsid w:val="005C11F2"/>
    <w:rsid w:val="005C2A85"/>
    <w:rsid w:val="005D203C"/>
    <w:rsid w:val="005D3EF2"/>
    <w:rsid w:val="005D7F4E"/>
    <w:rsid w:val="005E11C1"/>
    <w:rsid w:val="005E2E88"/>
    <w:rsid w:val="005E326A"/>
    <w:rsid w:val="005E5706"/>
    <w:rsid w:val="005E76BE"/>
    <w:rsid w:val="005F0525"/>
    <w:rsid w:val="005F45D6"/>
    <w:rsid w:val="005F491D"/>
    <w:rsid w:val="00601986"/>
    <w:rsid w:val="00602959"/>
    <w:rsid w:val="006036A5"/>
    <w:rsid w:val="00604314"/>
    <w:rsid w:val="00604D98"/>
    <w:rsid w:val="00611552"/>
    <w:rsid w:val="006140CD"/>
    <w:rsid w:val="00614D9C"/>
    <w:rsid w:val="006231AA"/>
    <w:rsid w:val="006246F5"/>
    <w:rsid w:val="00627BAF"/>
    <w:rsid w:val="006307E4"/>
    <w:rsid w:val="006313D2"/>
    <w:rsid w:val="006318E2"/>
    <w:rsid w:val="00632D3F"/>
    <w:rsid w:val="006367D7"/>
    <w:rsid w:val="00637A89"/>
    <w:rsid w:val="00640472"/>
    <w:rsid w:val="0064157C"/>
    <w:rsid w:val="006419CE"/>
    <w:rsid w:val="00644887"/>
    <w:rsid w:val="006455FD"/>
    <w:rsid w:val="006467CE"/>
    <w:rsid w:val="0064689B"/>
    <w:rsid w:val="00647984"/>
    <w:rsid w:val="0065152E"/>
    <w:rsid w:val="00652BBD"/>
    <w:rsid w:val="006553FC"/>
    <w:rsid w:val="006557A3"/>
    <w:rsid w:val="006639F7"/>
    <w:rsid w:val="00663F3D"/>
    <w:rsid w:val="0066444A"/>
    <w:rsid w:val="00664C1C"/>
    <w:rsid w:val="006669D5"/>
    <w:rsid w:val="006677B7"/>
    <w:rsid w:val="00672104"/>
    <w:rsid w:val="00672B01"/>
    <w:rsid w:val="006800FF"/>
    <w:rsid w:val="006813D9"/>
    <w:rsid w:val="00681959"/>
    <w:rsid w:val="006948E6"/>
    <w:rsid w:val="00697B74"/>
    <w:rsid w:val="006A3A36"/>
    <w:rsid w:val="006A4355"/>
    <w:rsid w:val="006B1A26"/>
    <w:rsid w:val="006B25F8"/>
    <w:rsid w:val="006B382A"/>
    <w:rsid w:val="006C07CE"/>
    <w:rsid w:val="006C2A9A"/>
    <w:rsid w:val="006C5DC8"/>
    <w:rsid w:val="006C7BCE"/>
    <w:rsid w:val="006D0137"/>
    <w:rsid w:val="006D0FA5"/>
    <w:rsid w:val="006D3136"/>
    <w:rsid w:val="006D5B6E"/>
    <w:rsid w:val="006D5C6A"/>
    <w:rsid w:val="006E00B2"/>
    <w:rsid w:val="006E16EC"/>
    <w:rsid w:val="006E2441"/>
    <w:rsid w:val="006E53CB"/>
    <w:rsid w:val="006E59C5"/>
    <w:rsid w:val="006E5BF7"/>
    <w:rsid w:val="006E6422"/>
    <w:rsid w:val="006E65C8"/>
    <w:rsid w:val="006E6670"/>
    <w:rsid w:val="006F1529"/>
    <w:rsid w:val="006F25E3"/>
    <w:rsid w:val="006F2A55"/>
    <w:rsid w:val="006F45D4"/>
    <w:rsid w:val="007016E0"/>
    <w:rsid w:val="0070197F"/>
    <w:rsid w:val="007039A0"/>
    <w:rsid w:val="00703EC3"/>
    <w:rsid w:val="00705023"/>
    <w:rsid w:val="007070D2"/>
    <w:rsid w:val="007127D0"/>
    <w:rsid w:val="007141EF"/>
    <w:rsid w:val="00715DCA"/>
    <w:rsid w:val="007203C7"/>
    <w:rsid w:val="007209C3"/>
    <w:rsid w:val="00722410"/>
    <w:rsid w:val="007226CC"/>
    <w:rsid w:val="00726195"/>
    <w:rsid w:val="00726975"/>
    <w:rsid w:val="00731162"/>
    <w:rsid w:val="00733FC7"/>
    <w:rsid w:val="00735861"/>
    <w:rsid w:val="00736CC8"/>
    <w:rsid w:val="00737F78"/>
    <w:rsid w:val="0074073E"/>
    <w:rsid w:val="0074423B"/>
    <w:rsid w:val="0075067F"/>
    <w:rsid w:val="00751A61"/>
    <w:rsid w:val="00751B89"/>
    <w:rsid w:val="00754BAC"/>
    <w:rsid w:val="007550EE"/>
    <w:rsid w:val="00756C19"/>
    <w:rsid w:val="00760FAC"/>
    <w:rsid w:val="00764708"/>
    <w:rsid w:val="00765485"/>
    <w:rsid w:val="007666DF"/>
    <w:rsid w:val="00766BDB"/>
    <w:rsid w:val="007674D8"/>
    <w:rsid w:val="007675F6"/>
    <w:rsid w:val="00770892"/>
    <w:rsid w:val="00770E0D"/>
    <w:rsid w:val="007733D1"/>
    <w:rsid w:val="00781B06"/>
    <w:rsid w:val="0078274C"/>
    <w:rsid w:val="007873A5"/>
    <w:rsid w:val="0079078D"/>
    <w:rsid w:val="0079144B"/>
    <w:rsid w:val="00793C71"/>
    <w:rsid w:val="00794853"/>
    <w:rsid w:val="00796024"/>
    <w:rsid w:val="007A0B27"/>
    <w:rsid w:val="007A2076"/>
    <w:rsid w:val="007B1FAC"/>
    <w:rsid w:val="007B3607"/>
    <w:rsid w:val="007B6937"/>
    <w:rsid w:val="007C0F14"/>
    <w:rsid w:val="007C225D"/>
    <w:rsid w:val="007C5563"/>
    <w:rsid w:val="007C57F7"/>
    <w:rsid w:val="007C670B"/>
    <w:rsid w:val="007C76EC"/>
    <w:rsid w:val="007C7B42"/>
    <w:rsid w:val="007C7D33"/>
    <w:rsid w:val="007D11DD"/>
    <w:rsid w:val="007D7411"/>
    <w:rsid w:val="007D7F7F"/>
    <w:rsid w:val="007E3317"/>
    <w:rsid w:val="007E59B8"/>
    <w:rsid w:val="007F0C31"/>
    <w:rsid w:val="007F62E0"/>
    <w:rsid w:val="007F6BE5"/>
    <w:rsid w:val="00803BC4"/>
    <w:rsid w:val="00803FDC"/>
    <w:rsid w:val="008069FF"/>
    <w:rsid w:val="0080702F"/>
    <w:rsid w:val="00811F63"/>
    <w:rsid w:val="00813207"/>
    <w:rsid w:val="008210BF"/>
    <w:rsid w:val="00825A81"/>
    <w:rsid w:val="00827582"/>
    <w:rsid w:val="00827FA9"/>
    <w:rsid w:val="0083128C"/>
    <w:rsid w:val="00831556"/>
    <w:rsid w:val="00832722"/>
    <w:rsid w:val="008359CE"/>
    <w:rsid w:val="00844963"/>
    <w:rsid w:val="008453B1"/>
    <w:rsid w:val="00852D16"/>
    <w:rsid w:val="00853142"/>
    <w:rsid w:val="00855578"/>
    <w:rsid w:val="00857B60"/>
    <w:rsid w:val="00862683"/>
    <w:rsid w:val="0086286F"/>
    <w:rsid w:val="008636C7"/>
    <w:rsid w:val="00865E9C"/>
    <w:rsid w:val="00867124"/>
    <w:rsid w:val="00870F81"/>
    <w:rsid w:val="00871176"/>
    <w:rsid w:val="00872411"/>
    <w:rsid w:val="0087461F"/>
    <w:rsid w:val="00882A7B"/>
    <w:rsid w:val="008874C4"/>
    <w:rsid w:val="0088781E"/>
    <w:rsid w:val="00890EE7"/>
    <w:rsid w:val="0089433C"/>
    <w:rsid w:val="008A7120"/>
    <w:rsid w:val="008B2AF6"/>
    <w:rsid w:val="008B65C8"/>
    <w:rsid w:val="008B7164"/>
    <w:rsid w:val="008C040A"/>
    <w:rsid w:val="008C0DC3"/>
    <w:rsid w:val="008C206E"/>
    <w:rsid w:val="008C2FC5"/>
    <w:rsid w:val="008C5D09"/>
    <w:rsid w:val="008D4E44"/>
    <w:rsid w:val="008D7239"/>
    <w:rsid w:val="008E1AEC"/>
    <w:rsid w:val="008E1CC2"/>
    <w:rsid w:val="008E6088"/>
    <w:rsid w:val="008E76AB"/>
    <w:rsid w:val="008F190E"/>
    <w:rsid w:val="008F4B2C"/>
    <w:rsid w:val="008F5D2F"/>
    <w:rsid w:val="00900D02"/>
    <w:rsid w:val="00902E7E"/>
    <w:rsid w:val="0090404F"/>
    <w:rsid w:val="00905679"/>
    <w:rsid w:val="00912447"/>
    <w:rsid w:val="00913D46"/>
    <w:rsid w:val="009156B6"/>
    <w:rsid w:val="009178E5"/>
    <w:rsid w:val="00923D42"/>
    <w:rsid w:val="009314B8"/>
    <w:rsid w:val="0093303C"/>
    <w:rsid w:val="00935975"/>
    <w:rsid w:val="0093719B"/>
    <w:rsid w:val="00942039"/>
    <w:rsid w:val="00942258"/>
    <w:rsid w:val="00947B6A"/>
    <w:rsid w:val="00952C00"/>
    <w:rsid w:val="00953EF8"/>
    <w:rsid w:val="00956C80"/>
    <w:rsid w:val="00957777"/>
    <w:rsid w:val="00957E68"/>
    <w:rsid w:val="00960C2E"/>
    <w:rsid w:val="009719EA"/>
    <w:rsid w:val="0097418E"/>
    <w:rsid w:val="00977852"/>
    <w:rsid w:val="00977E6D"/>
    <w:rsid w:val="00980B35"/>
    <w:rsid w:val="00981714"/>
    <w:rsid w:val="0098765C"/>
    <w:rsid w:val="009908E4"/>
    <w:rsid w:val="009911FA"/>
    <w:rsid w:val="00992FB3"/>
    <w:rsid w:val="00996B7A"/>
    <w:rsid w:val="009A05CC"/>
    <w:rsid w:val="009A4C6B"/>
    <w:rsid w:val="009B08CE"/>
    <w:rsid w:val="009B090B"/>
    <w:rsid w:val="009C0560"/>
    <w:rsid w:val="009C2105"/>
    <w:rsid w:val="009C4160"/>
    <w:rsid w:val="009E2C1D"/>
    <w:rsid w:val="009E4728"/>
    <w:rsid w:val="009E7EE2"/>
    <w:rsid w:val="009F17A8"/>
    <w:rsid w:val="009F39EA"/>
    <w:rsid w:val="009F3E4F"/>
    <w:rsid w:val="009F456F"/>
    <w:rsid w:val="009F565D"/>
    <w:rsid w:val="009F5BEC"/>
    <w:rsid w:val="009F65D6"/>
    <w:rsid w:val="00A04622"/>
    <w:rsid w:val="00A04BD2"/>
    <w:rsid w:val="00A1451B"/>
    <w:rsid w:val="00A15AE2"/>
    <w:rsid w:val="00A170F4"/>
    <w:rsid w:val="00A2414E"/>
    <w:rsid w:val="00A26CE6"/>
    <w:rsid w:val="00A31D9C"/>
    <w:rsid w:val="00A347C1"/>
    <w:rsid w:val="00A348B3"/>
    <w:rsid w:val="00A35333"/>
    <w:rsid w:val="00A37511"/>
    <w:rsid w:val="00A37F87"/>
    <w:rsid w:val="00A44A89"/>
    <w:rsid w:val="00A450AB"/>
    <w:rsid w:val="00A60CCC"/>
    <w:rsid w:val="00A6569C"/>
    <w:rsid w:val="00A66978"/>
    <w:rsid w:val="00A674F6"/>
    <w:rsid w:val="00A70109"/>
    <w:rsid w:val="00A72178"/>
    <w:rsid w:val="00A726A8"/>
    <w:rsid w:val="00A736BC"/>
    <w:rsid w:val="00A75767"/>
    <w:rsid w:val="00A76A27"/>
    <w:rsid w:val="00A8261B"/>
    <w:rsid w:val="00A8399C"/>
    <w:rsid w:val="00A83CC9"/>
    <w:rsid w:val="00A858E2"/>
    <w:rsid w:val="00A85E87"/>
    <w:rsid w:val="00A86E09"/>
    <w:rsid w:val="00A908D8"/>
    <w:rsid w:val="00A95765"/>
    <w:rsid w:val="00A9634C"/>
    <w:rsid w:val="00A97A12"/>
    <w:rsid w:val="00A97E5E"/>
    <w:rsid w:val="00AA2632"/>
    <w:rsid w:val="00AA3DCD"/>
    <w:rsid w:val="00AA3FC5"/>
    <w:rsid w:val="00AA6DD0"/>
    <w:rsid w:val="00AA70DD"/>
    <w:rsid w:val="00AA7748"/>
    <w:rsid w:val="00AA798F"/>
    <w:rsid w:val="00AB1D95"/>
    <w:rsid w:val="00AB3353"/>
    <w:rsid w:val="00AB38FA"/>
    <w:rsid w:val="00AB64D7"/>
    <w:rsid w:val="00AC1243"/>
    <w:rsid w:val="00AC1E4F"/>
    <w:rsid w:val="00AC254B"/>
    <w:rsid w:val="00AD126A"/>
    <w:rsid w:val="00AD440F"/>
    <w:rsid w:val="00AD4E87"/>
    <w:rsid w:val="00AE0D6B"/>
    <w:rsid w:val="00AE39B2"/>
    <w:rsid w:val="00AE3B5D"/>
    <w:rsid w:val="00AE47E6"/>
    <w:rsid w:val="00AE7C91"/>
    <w:rsid w:val="00AF22EC"/>
    <w:rsid w:val="00AF6C61"/>
    <w:rsid w:val="00AF7149"/>
    <w:rsid w:val="00AF7BD9"/>
    <w:rsid w:val="00B01B52"/>
    <w:rsid w:val="00B138C4"/>
    <w:rsid w:val="00B13E7B"/>
    <w:rsid w:val="00B1418E"/>
    <w:rsid w:val="00B14FC8"/>
    <w:rsid w:val="00B17525"/>
    <w:rsid w:val="00B2134E"/>
    <w:rsid w:val="00B30092"/>
    <w:rsid w:val="00B3051E"/>
    <w:rsid w:val="00B33A76"/>
    <w:rsid w:val="00B36056"/>
    <w:rsid w:val="00B3634A"/>
    <w:rsid w:val="00B367BD"/>
    <w:rsid w:val="00B400BC"/>
    <w:rsid w:val="00B42EF6"/>
    <w:rsid w:val="00B432E7"/>
    <w:rsid w:val="00B43E9D"/>
    <w:rsid w:val="00B46A38"/>
    <w:rsid w:val="00B46CA9"/>
    <w:rsid w:val="00B475D3"/>
    <w:rsid w:val="00B47EA1"/>
    <w:rsid w:val="00B53428"/>
    <w:rsid w:val="00B55490"/>
    <w:rsid w:val="00B567E6"/>
    <w:rsid w:val="00B571D9"/>
    <w:rsid w:val="00B60551"/>
    <w:rsid w:val="00B60639"/>
    <w:rsid w:val="00B64050"/>
    <w:rsid w:val="00B72330"/>
    <w:rsid w:val="00B75CE0"/>
    <w:rsid w:val="00B80F62"/>
    <w:rsid w:val="00B86CC9"/>
    <w:rsid w:val="00B87CF5"/>
    <w:rsid w:val="00B95737"/>
    <w:rsid w:val="00BA01FD"/>
    <w:rsid w:val="00BA04DD"/>
    <w:rsid w:val="00BA09E7"/>
    <w:rsid w:val="00BA3D86"/>
    <w:rsid w:val="00BA57CB"/>
    <w:rsid w:val="00BA64F5"/>
    <w:rsid w:val="00BA784E"/>
    <w:rsid w:val="00BB00B1"/>
    <w:rsid w:val="00BB23EB"/>
    <w:rsid w:val="00BC0672"/>
    <w:rsid w:val="00BD2354"/>
    <w:rsid w:val="00BD7E0B"/>
    <w:rsid w:val="00BE00A6"/>
    <w:rsid w:val="00BE39CD"/>
    <w:rsid w:val="00BE74A8"/>
    <w:rsid w:val="00BE7AF4"/>
    <w:rsid w:val="00BF04B1"/>
    <w:rsid w:val="00BF1BCB"/>
    <w:rsid w:val="00BF2681"/>
    <w:rsid w:val="00BF4DBC"/>
    <w:rsid w:val="00BF59C5"/>
    <w:rsid w:val="00BF715D"/>
    <w:rsid w:val="00BF77DE"/>
    <w:rsid w:val="00C010E1"/>
    <w:rsid w:val="00C01285"/>
    <w:rsid w:val="00C01F2E"/>
    <w:rsid w:val="00C0519B"/>
    <w:rsid w:val="00C06758"/>
    <w:rsid w:val="00C1219D"/>
    <w:rsid w:val="00C13937"/>
    <w:rsid w:val="00C1452F"/>
    <w:rsid w:val="00C15443"/>
    <w:rsid w:val="00C15A74"/>
    <w:rsid w:val="00C1666B"/>
    <w:rsid w:val="00C17124"/>
    <w:rsid w:val="00C17FBC"/>
    <w:rsid w:val="00C20A8F"/>
    <w:rsid w:val="00C2139E"/>
    <w:rsid w:val="00C21622"/>
    <w:rsid w:val="00C25C71"/>
    <w:rsid w:val="00C31570"/>
    <w:rsid w:val="00C32180"/>
    <w:rsid w:val="00C403A1"/>
    <w:rsid w:val="00C40ABB"/>
    <w:rsid w:val="00C4640C"/>
    <w:rsid w:val="00C4667E"/>
    <w:rsid w:val="00C467E6"/>
    <w:rsid w:val="00C46C1D"/>
    <w:rsid w:val="00C47031"/>
    <w:rsid w:val="00C509C8"/>
    <w:rsid w:val="00C50BC3"/>
    <w:rsid w:val="00C557A7"/>
    <w:rsid w:val="00C567F7"/>
    <w:rsid w:val="00C615D4"/>
    <w:rsid w:val="00C63A74"/>
    <w:rsid w:val="00C65566"/>
    <w:rsid w:val="00C65A1C"/>
    <w:rsid w:val="00C70A32"/>
    <w:rsid w:val="00C71971"/>
    <w:rsid w:val="00C76ED6"/>
    <w:rsid w:val="00C80357"/>
    <w:rsid w:val="00C804E2"/>
    <w:rsid w:val="00C81603"/>
    <w:rsid w:val="00C83257"/>
    <w:rsid w:val="00C8729B"/>
    <w:rsid w:val="00C90929"/>
    <w:rsid w:val="00C91FCA"/>
    <w:rsid w:val="00C93849"/>
    <w:rsid w:val="00C93BD1"/>
    <w:rsid w:val="00C95433"/>
    <w:rsid w:val="00C9622A"/>
    <w:rsid w:val="00CA703B"/>
    <w:rsid w:val="00CA7B81"/>
    <w:rsid w:val="00CB1BF8"/>
    <w:rsid w:val="00CB5AAE"/>
    <w:rsid w:val="00CB63EE"/>
    <w:rsid w:val="00CB71FD"/>
    <w:rsid w:val="00CC00E2"/>
    <w:rsid w:val="00CD401F"/>
    <w:rsid w:val="00CD6F88"/>
    <w:rsid w:val="00CD7460"/>
    <w:rsid w:val="00CE27D3"/>
    <w:rsid w:val="00CE6D83"/>
    <w:rsid w:val="00CF19D1"/>
    <w:rsid w:val="00CF2679"/>
    <w:rsid w:val="00CF2B10"/>
    <w:rsid w:val="00CF431B"/>
    <w:rsid w:val="00CF68A8"/>
    <w:rsid w:val="00CF7EBA"/>
    <w:rsid w:val="00CF7FE0"/>
    <w:rsid w:val="00D03688"/>
    <w:rsid w:val="00D0368A"/>
    <w:rsid w:val="00D056A7"/>
    <w:rsid w:val="00D06AE8"/>
    <w:rsid w:val="00D121AA"/>
    <w:rsid w:val="00D14645"/>
    <w:rsid w:val="00D1523D"/>
    <w:rsid w:val="00D154AB"/>
    <w:rsid w:val="00D2123E"/>
    <w:rsid w:val="00D27E74"/>
    <w:rsid w:val="00D3328E"/>
    <w:rsid w:val="00D346BC"/>
    <w:rsid w:val="00D41E31"/>
    <w:rsid w:val="00D423D9"/>
    <w:rsid w:val="00D45D08"/>
    <w:rsid w:val="00D51746"/>
    <w:rsid w:val="00D53E65"/>
    <w:rsid w:val="00D54492"/>
    <w:rsid w:val="00D54A3E"/>
    <w:rsid w:val="00D575EB"/>
    <w:rsid w:val="00D60418"/>
    <w:rsid w:val="00D63767"/>
    <w:rsid w:val="00D7166E"/>
    <w:rsid w:val="00D75198"/>
    <w:rsid w:val="00D763E4"/>
    <w:rsid w:val="00D77C3E"/>
    <w:rsid w:val="00D81398"/>
    <w:rsid w:val="00D866C3"/>
    <w:rsid w:val="00D86866"/>
    <w:rsid w:val="00D90582"/>
    <w:rsid w:val="00D92C1F"/>
    <w:rsid w:val="00D92C61"/>
    <w:rsid w:val="00D968D4"/>
    <w:rsid w:val="00DA2751"/>
    <w:rsid w:val="00DA2E2D"/>
    <w:rsid w:val="00DA3E3B"/>
    <w:rsid w:val="00DA5BCE"/>
    <w:rsid w:val="00DA631C"/>
    <w:rsid w:val="00DA6938"/>
    <w:rsid w:val="00DA7826"/>
    <w:rsid w:val="00DB0678"/>
    <w:rsid w:val="00DC57D5"/>
    <w:rsid w:val="00DC64D3"/>
    <w:rsid w:val="00DC7970"/>
    <w:rsid w:val="00DC7C93"/>
    <w:rsid w:val="00DD1E10"/>
    <w:rsid w:val="00DD2A8C"/>
    <w:rsid w:val="00DD481B"/>
    <w:rsid w:val="00DD510A"/>
    <w:rsid w:val="00DE3AF9"/>
    <w:rsid w:val="00DE7CB0"/>
    <w:rsid w:val="00DF23BE"/>
    <w:rsid w:val="00DF36D3"/>
    <w:rsid w:val="00DF3D83"/>
    <w:rsid w:val="00E021E0"/>
    <w:rsid w:val="00E041F4"/>
    <w:rsid w:val="00E04F78"/>
    <w:rsid w:val="00E05ACD"/>
    <w:rsid w:val="00E05ECF"/>
    <w:rsid w:val="00E10F34"/>
    <w:rsid w:val="00E11305"/>
    <w:rsid w:val="00E1224C"/>
    <w:rsid w:val="00E14182"/>
    <w:rsid w:val="00E14429"/>
    <w:rsid w:val="00E20158"/>
    <w:rsid w:val="00E21653"/>
    <w:rsid w:val="00E24DCD"/>
    <w:rsid w:val="00E27189"/>
    <w:rsid w:val="00E34C4B"/>
    <w:rsid w:val="00E35E9B"/>
    <w:rsid w:val="00E36177"/>
    <w:rsid w:val="00E408FF"/>
    <w:rsid w:val="00E40BA0"/>
    <w:rsid w:val="00E410DA"/>
    <w:rsid w:val="00E42A8B"/>
    <w:rsid w:val="00E42DC6"/>
    <w:rsid w:val="00E43407"/>
    <w:rsid w:val="00E4393F"/>
    <w:rsid w:val="00E47098"/>
    <w:rsid w:val="00E47CA0"/>
    <w:rsid w:val="00E529EE"/>
    <w:rsid w:val="00E53969"/>
    <w:rsid w:val="00E53FE7"/>
    <w:rsid w:val="00E60A0D"/>
    <w:rsid w:val="00E63D25"/>
    <w:rsid w:val="00E642AB"/>
    <w:rsid w:val="00E64DC5"/>
    <w:rsid w:val="00E666AD"/>
    <w:rsid w:val="00E7010C"/>
    <w:rsid w:val="00E731BE"/>
    <w:rsid w:val="00E732A6"/>
    <w:rsid w:val="00E7497E"/>
    <w:rsid w:val="00E75823"/>
    <w:rsid w:val="00E76970"/>
    <w:rsid w:val="00E83A49"/>
    <w:rsid w:val="00E8798F"/>
    <w:rsid w:val="00E90D54"/>
    <w:rsid w:val="00E93975"/>
    <w:rsid w:val="00E9425C"/>
    <w:rsid w:val="00E94BDC"/>
    <w:rsid w:val="00E95C30"/>
    <w:rsid w:val="00E96069"/>
    <w:rsid w:val="00EA0359"/>
    <w:rsid w:val="00EA63F3"/>
    <w:rsid w:val="00EB434B"/>
    <w:rsid w:val="00EB4AF3"/>
    <w:rsid w:val="00EB6464"/>
    <w:rsid w:val="00EB7275"/>
    <w:rsid w:val="00EB7455"/>
    <w:rsid w:val="00EC094F"/>
    <w:rsid w:val="00EC0B31"/>
    <w:rsid w:val="00EC1F83"/>
    <w:rsid w:val="00EC6062"/>
    <w:rsid w:val="00EC626D"/>
    <w:rsid w:val="00EC77F8"/>
    <w:rsid w:val="00ED0126"/>
    <w:rsid w:val="00ED0845"/>
    <w:rsid w:val="00ED0FDC"/>
    <w:rsid w:val="00ED2791"/>
    <w:rsid w:val="00ED37DD"/>
    <w:rsid w:val="00ED3D5C"/>
    <w:rsid w:val="00ED5AB2"/>
    <w:rsid w:val="00ED5D42"/>
    <w:rsid w:val="00ED610F"/>
    <w:rsid w:val="00EE24DF"/>
    <w:rsid w:val="00EE4380"/>
    <w:rsid w:val="00EE4835"/>
    <w:rsid w:val="00EE5548"/>
    <w:rsid w:val="00EE72DF"/>
    <w:rsid w:val="00EE7F8C"/>
    <w:rsid w:val="00EF0420"/>
    <w:rsid w:val="00EF0FB9"/>
    <w:rsid w:val="00EF5E20"/>
    <w:rsid w:val="00EF62C3"/>
    <w:rsid w:val="00EF71BF"/>
    <w:rsid w:val="00F0131C"/>
    <w:rsid w:val="00F02014"/>
    <w:rsid w:val="00F0420E"/>
    <w:rsid w:val="00F07611"/>
    <w:rsid w:val="00F107E8"/>
    <w:rsid w:val="00F12A30"/>
    <w:rsid w:val="00F149F1"/>
    <w:rsid w:val="00F14FEA"/>
    <w:rsid w:val="00F20B41"/>
    <w:rsid w:val="00F217B1"/>
    <w:rsid w:val="00F251B3"/>
    <w:rsid w:val="00F37300"/>
    <w:rsid w:val="00F377C7"/>
    <w:rsid w:val="00F40094"/>
    <w:rsid w:val="00F448B1"/>
    <w:rsid w:val="00F455B1"/>
    <w:rsid w:val="00F506D4"/>
    <w:rsid w:val="00F54E20"/>
    <w:rsid w:val="00F579F0"/>
    <w:rsid w:val="00F60012"/>
    <w:rsid w:val="00F6058A"/>
    <w:rsid w:val="00F61E79"/>
    <w:rsid w:val="00F6204D"/>
    <w:rsid w:val="00F6230A"/>
    <w:rsid w:val="00F627E6"/>
    <w:rsid w:val="00F63B71"/>
    <w:rsid w:val="00F63B8F"/>
    <w:rsid w:val="00F64FB0"/>
    <w:rsid w:val="00F65590"/>
    <w:rsid w:val="00F65D08"/>
    <w:rsid w:val="00F667A3"/>
    <w:rsid w:val="00F668A0"/>
    <w:rsid w:val="00F66DAE"/>
    <w:rsid w:val="00F73207"/>
    <w:rsid w:val="00F763E7"/>
    <w:rsid w:val="00F83406"/>
    <w:rsid w:val="00F83DEF"/>
    <w:rsid w:val="00F85E4B"/>
    <w:rsid w:val="00F92C00"/>
    <w:rsid w:val="00F93577"/>
    <w:rsid w:val="00F95CE7"/>
    <w:rsid w:val="00F96933"/>
    <w:rsid w:val="00FA04A4"/>
    <w:rsid w:val="00FA2618"/>
    <w:rsid w:val="00FA5916"/>
    <w:rsid w:val="00FA7CFB"/>
    <w:rsid w:val="00FB03EE"/>
    <w:rsid w:val="00FB0E5F"/>
    <w:rsid w:val="00FC09DA"/>
    <w:rsid w:val="00FC0DE9"/>
    <w:rsid w:val="00FC0FCF"/>
    <w:rsid w:val="00FC4C81"/>
    <w:rsid w:val="00FD0C87"/>
    <w:rsid w:val="00FD4256"/>
    <w:rsid w:val="00FD7DF6"/>
    <w:rsid w:val="00FE160B"/>
    <w:rsid w:val="00FE2123"/>
    <w:rsid w:val="00FE4839"/>
    <w:rsid w:val="00FE4B6F"/>
    <w:rsid w:val="00FF00A0"/>
    <w:rsid w:val="00FF2DEA"/>
    <w:rsid w:val="00FF43B7"/>
    <w:rsid w:val="00FF5713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641A7F"/>
  <w15:docId w15:val="{9E0F46B4-BBB4-4B4D-BBC0-181C0BD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6E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4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4B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4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4BA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42A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A674F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2F00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007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007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F2A1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76A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D7166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2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Philip</dc:creator>
  <cp:keywords/>
  <dc:description/>
  <cp:lastModifiedBy>Jane</cp:lastModifiedBy>
  <cp:revision>4</cp:revision>
  <cp:lastPrinted>2024-02-13T15:43:00Z</cp:lastPrinted>
  <dcterms:created xsi:type="dcterms:W3CDTF">2025-01-12T18:15:00Z</dcterms:created>
  <dcterms:modified xsi:type="dcterms:W3CDTF">2025-01-16T15:00:00Z</dcterms:modified>
</cp:coreProperties>
</file>